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D49" w:rsidRDefault="002A4D49" w:rsidP="00C4569C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7B61F0" w:rsidRDefault="007B61F0" w:rsidP="007B61F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2562A">
        <w:rPr>
          <w:rFonts w:ascii="TH SarabunIT๙" w:hAnsi="TH SarabunIT๙" w:cs="TH SarabunIT๙"/>
          <w:b/>
          <w:bCs/>
          <w:sz w:val="32"/>
          <w:szCs w:val="32"/>
          <w:cs/>
        </w:rPr>
        <w:t>สรุปสาระสำ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คัญในการประชุมกรมการพัฒนาชุมชน </w:t>
      </w:r>
      <w:r w:rsidRPr="00C2562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ผ่าน  </w:t>
      </w:r>
      <w:proofErr w:type="gramStart"/>
      <w:r w:rsidRPr="00C2562A">
        <w:rPr>
          <w:rFonts w:ascii="TH SarabunIT๙" w:hAnsi="TH SarabunIT๙" w:cs="TH SarabunIT๙"/>
          <w:b/>
          <w:bCs/>
          <w:sz w:val="32"/>
          <w:szCs w:val="32"/>
        </w:rPr>
        <w:t xml:space="preserve">TV </w:t>
      </w:r>
      <w:r w:rsidRPr="00C2562A">
        <w:rPr>
          <w:rFonts w:ascii="TH SarabunIT๙" w:hAnsi="TH SarabunIT๙" w:cs="TH SarabunIT๙"/>
          <w:b/>
          <w:bCs/>
          <w:sz w:val="32"/>
          <w:szCs w:val="32"/>
          <w:cs/>
        </w:rPr>
        <w:t>พช.</w:t>
      </w:r>
      <w:proofErr w:type="gram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7B61F0" w:rsidRPr="00C2562A" w:rsidRDefault="007B61F0" w:rsidP="007B61F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2562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ครั้งที่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3/2564</w:t>
      </w:r>
    </w:p>
    <w:p w:rsidR="007B61F0" w:rsidRPr="00C2562A" w:rsidRDefault="007B61F0" w:rsidP="007B61F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2562A">
        <w:rPr>
          <w:rFonts w:ascii="TH SarabunIT๙" w:hAnsi="TH SarabunIT๙" w:cs="TH SarabunIT๙"/>
          <w:b/>
          <w:bCs/>
          <w:sz w:val="32"/>
          <w:szCs w:val="32"/>
          <w:cs/>
        </w:rPr>
        <w:t>วัน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พุธที่ 31 มีนาคม 2564</w:t>
      </w:r>
    </w:p>
    <w:p w:rsidR="007B61F0" w:rsidRDefault="007B61F0" w:rsidP="007B61F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2562A">
        <w:rPr>
          <w:rFonts w:ascii="TH SarabunIT๙" w:hAnsi="TH SarabunIT๙" w:cs="TH SarabunIT๙"/>
          <w:b/>
          <w:bCs/>
          <w:sz w:val="32"/>
          <w:szCs w:val="32"/>
          <w:cs/>
        </w:rPr>
        <w:t>สำนักงานพัฒนาชุมชนอำเภอ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ห้างฉัตร</w:t>
      </w:r>
      <w:r w:rsidRPr="00C2562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จังหวัดลำปาง</w:t>
      </w:r>
    </w:p>
    <w:p w:rsidR="007B61F0" w:rsidRDefault="007B61F0" w:rsidP="007B61F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5"/>
        <w:tblW w:w="10348" w:type="dxa"/>
        <w:tblInd w:w="-459" w:type="dxa"/>
        <w:tblLayout w:type="fixed"/>
        <w:tblLook w:val="04A0"/>
      </w:tblPr>
      <w:tblGrid>
        <w:gridCol w:w="412"/>
        <w:gridCol w:w="2707"/>
        <w:gridCol w:w="6095"/>
        <w:gridCol w:w="1134"/>
      </w:tblGrid>
      <w:tr w:rsidR="007B61F0" w:rsidRPr="00C4569C" w:rsidTr="00BC6364">
        <w:tc>
          <w:tcPr>
            <w:tcW w:w="412" w:type="dxa"/>
          </w:tcPr>
          <w:p w:rsidR="007B61F0" w:rsidRPr="00C2562A" w:rsidRDefault="007B61F0" w:rsidP="00BC63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2562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707" w:type="dxa"/>
          </w:tcPr>
          <w:p w:rsidR="007B61F0" w:rsidRPr="00C2562A" w:rsidRDefault="007B61F0" w:rsidP="00BC63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2562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6095" w:type="dxa"/>
          </w:tcPr>
          <w:p w:rsidR="007B61F0" w:rsidRPr="00C2562A" w:rsidRDefault="007B61F0" w:rsidP="00BC63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2562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ข้อสั่งการ</w:t>
            </w:r>
          </w:p>
        </w:tc>
        <w:tc>
          <w:tcPr>
            <w:tcW w:w="1134" w:type="dxa"/>
          </w:tcPr>
          <w:p w:rsidR="007B61F0" w:rsidRPr="00C2562A" w:rsidRDefault="007B61F0" w:rsidP="00BC63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2562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7B61F0" w:rsidRPr="004F5B24" w:rsidTr="00BC6364">
        <w:tc>
          <w:tcPr>
            <w:tcW w:w="412" w:type="dxa"/>
          </w:tcPr>
          <w:p w:rsidR="007B61F0" w:rsidRPr="004F5B24" w:rsidRDefault="007B61F0" w:rsidP="00BC636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F5B2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2707" w:type="dxa"/>
          </w:tcPr>
          <w:p w:rsidR="007B61F0" w:rsidRPr="004F5B24" w:rsidRDefault="007B61F0" w:rsidP="00BC636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F5B24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โครงการพัฒนาพื้นที่ต้นแบบการพัฒนาคุณภาพชีวิตตามหลักทฤษฎีใหม่</w:t>
            </w:r>
            <w:r w:rsidRPr="004F5B2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F5B2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ประยุกต์สู่ </w:t>
            </w:r>
            <w:r w:rsidRPr="004F5B24">
              <w:rPr>
                <w:rFonts w:ascii="TH SarabunIT๙" w:hAnsi="TH SarabunIT๙" w:cs="TH SarabunIT๙"/>
                <w:sz w:val="32"/>
                <w:szCs w:val="32"/>
              </w:rPr>
              <w:t>“</w:t>
            </w:r>
            <w:r w:rsidRPr="004F5B24">
              <w:rPr>
                <w:rFonts w:ascii="TH SarabunIT๙" w:hAnsi="TH SarabunIT๙" w:cs="TH SarabunIT๙"/>
                <w:sz w:val="32"/>
                <w:szCs w:val="32"/>
                <w:cs/>
              </w:rPr>
              <w:t>โคก หนอง นา โมเดล</w:t>
            </w:r>
            <w:r w:rsidRPr="004F5B24"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</w:p>
          <w:p w:rsidR="007B61F0" w:rsidRPr="004F5B24" w:rsidRDefault="007B61F0" w:rsidP="00BC636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95" w:type="dxa"/>
          </w:tcPr>
          <w:p w:rsidR="007B61F0" w:rsidRPr="004F5B24" w:rsidRDefault="007B61F0" w:rsidP="00BC636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F5B24">
              <w:rPr>
                <w:rFonts w:ascii="TH SarabunIT๙" w:hAnsi="TH SarabunIT๙" w:cs="TH SarabunIT๙"/>
                <w:sz w:val="32"/>
                <w:szCs w:val="32"/>
              </w:rPr>
              <w:t xml:space="preserve">1.1 </w:t>
            </w:r>
            <w:r w:rsidRPr="004F5B24">
              <w:rPr>
                <w:rFonts w:ascii="TH SarabunIT๙" w:hAnsi="TH SarabunIT๙" w:cs="TH SarabunIT๙"/>
                <w:sz w:val="32"/>
                <w:szCs w:val="32"/>
                <w:cs/>
              </w:rPr>
              <w:t>สร้างความเข้าใจกับครัวเรือนเป้าหมาย บันทึกหลักฐานที่เกี่ยวข้องในการสละสิทธิ และประสานหาครัวเรือนสนใจทดแทนในลักษณะพื้นที่แปลงเท่ากันหรือมากกว่า</w:t>
            </w:r>
            <w:r w:rsidRPr="004F5B2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7B61F0" w:rsidRPr="004F5B24" w:rsidRDefault="007B61F0" w:rsidP="00BC636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F5B24">
              <w:rPr>
                <w:rFonts w:ascii="TH SarabunIT๙" w:hAnsi="TH SarabunIT๙" w:cs="TH SarabunIT๙"/>
                <w:sz w:val="32"/>
                <w:szCs w:val="32"/>
              </w:rPr>
              <w:t xml:space="preserve">1.2 </w:t>
            </w:r>
            <w:r w:rsidRPr="004F5B24">
              <w:rPr>
                <w:rFonts w:ascii="TH SarabunIT๙" w:hAnsi="TH SarabunIT๙" w:cs="TH SarabunIT๙"/>
                <w:sz w:val="32"/>
                <w:szCs w:val="32"/>
                <w:cs/>
              </w:rPr>
              <w:t>ขอให้ติดตามการขอใช้ที่ดินกับหน่วยงานที่เกี่ยวข้องระดับจังหวัด/เขต และ</w:t>
            </w:r>
            <w:r w:rsidRPr="004F5B2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F5B24">
              <w:rPr>
                <w:rFonts w:ascii="TH SarabunIT๙" w:hAnsi="TH SarabunIT๙" w:cs="TH SarabunIT๙"/>
                <w:sz w:val="32"/>
                <w:szCs w:val="32"/>
                <w:cs/>
              </w:rPr>
              <w:t>ให้เตรียมความพร้อมด้านเอกสารที่เกี่ยวข้องในจัดซื้อจัดจ้าง</w:t>
            </w:r>
            <w:r w:rsidRPr="004F5B2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7B61F0" w:rsidRPr="004F5B24" w:rsidRDefault="007B61F0" w:rsidP="00BC636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F5B24">
              <w:rPr>
                <w:rFonts w:ascii="TH SarabunIT๙" w:hAnsi="TH SarabunIT๙" w:cs="TH SarabunIT๙"/>
                <w:sz w:val="32"/>
                <w:szCs w:val="32"/>
              </w:rPr>
              <w:t xml:space="preserve">1.3 </w:t>
            </w:r>
            <w:r w:rsidRPr="004F5B24">
              <w:rPr>
                <w:rFonts w:ascii="TH SarabunIT๙" w:hAnsi="TH SarabunIT๙" w:cs="TH SarabunIT๙"/>
                <w:sz w:val="32"/>
                <w:szCs w:val="32"/>
                <w:cs/>
              </w:rPr>
              <w:t>ขอให้เจ้าหน้าที่ศึกษาและแนะนำการใช้แบบแปลนมาตรฐาน</w:t>
            </w:r>
            <w:r w:rsidRPr="004F5B2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r w:rsidRPr="004F5B24">
              <w:rPr>
                <w:rFonts w:ascii="TH SarabunIT๙" w:hAnsi="TH SarabunIT๙" w:cs="TH SarabunIT๙"/>
                <w:sz w:val="32"/>
                <w:szCs w:val="32"/>
                <w:cs/>
              </w:rPr>
              <w:t>ลดระยะเวลาการออกแบบแปลนใหม่และหาช่างรับรองแบบ</w:t>
            </w:r>
            <w:r w:rsidRPr="004F5B2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7B61F0" w:rsidRPr="004F5B24" w:rsidRDefault="007B61F0" w:rsidP="00BC636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F5B24">
              <w:rPr>
                <w:rFonts w:ascii="TH SarabunIT๙" w:hAnsi="TH SarabunIT๙" w:cs="TH SarabunIT๙"/>
                <w:sz w:val="32"/>
                <w:szCs w:val="32"/>
              </w:rPr>
              <w:t xml:space="preserve">1.4 </w:t>
            </w:r>
            <w:r w:rsidRPr="004F5B24">
              <w:rPr>
                <w:rFonts w:ascii="TH SarabunIT๙" w:hAnsi="TH SarabunIT๙" w:cs="TH SarabunIT๙"/>
                <w:sz w:val="32"/>
                <w:szCs w:val="32"/>
                <w:cs/>
              </w:rPr>
              <w:t>ประสานผู้รับจ้าง ชี้แจงรายละเอียดดำเนินงาน/ทำสัญญาการจ้างงานแบบมีเงื่อนไข เพื่อให้การดำเนินโครงการเป็นไปตามวัตถุประสงค์</w:t>
            </w:r>
            <w:r w:rsidRPr="004F5B2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F5B24">
              <w:rPr>
                <w:rFonts w:ascii="TH SarabunIT๙" w:hAnsi="TH SarabunIT๙" w:cs="TH SarabunIT๙"/>
                <w:sz w:val="32"/>
                <w:szCs w:val="32"/>
                <w:cs/>
              </w:rPr>
              <w:t>และผู้รับจ้าง</w:t>
            </w:r>
            <w:r w:rsidRPr="004F5B2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F5B24">
              <w:rPr>
                <w:rFonts w:ascii="TH SarabunIT๙" w:hAnsi="TH SarabunIT๙" w:cs="TH SarabunIT๙"/>
                <w:sz w:val="32"/>
                <w:szCs w:val="32"/>
                <w:cs/>
              </w:rPr>
              <w:t>ไม่ถูกปรับ</w:t>
            </w:r>
            <w:r w:rsidRPr="004F5B2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7B61F0" w:rsidRPr="004F5B24" w:rsidRDefault="007B61F0" w:rsidP="00BC6364">
            <w:pPr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F5B24">
              <w:rPr>
                <w:rFonts w:ascii="TH SarabunIT๙" w:hAnsi="TH SarabunIT๙" w:cs="TH SarabunIT๙"/>
                <w:sz w:val="32"/>
                <w:szCs w:val="32"/>
              </w:rPr>
              <w:t xml:space="preserve">1.5 </w:t>
            </w:r>
            <w:r w:rsidRPr="004F5B24">
              <w:rPr>
                <w:rFonts w:ascii="TH SarabunIT๙" w:hAnsi="TH SarabunIT๙" w:cs="TH SarabunIT๙"/>
                <w:sz w:val="32"/>
                <w:szCs w:val="32"/>
                <w:cs/>
              </w:rPr>
              <w:t>บริหารสัญญาและกิจกรรมให้สอดคล้องกับวัตถุประสงค์โครงการ</w:t>
            </w:r>
            <w:r w:rsidRPr="004F5B2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F5B24">
              <w:rPr>
                <w:rFonts w:ascii="TH SarabunIT๙" w:hAnsi="TH SarabunIT๙" w:cs="TH SarabunIT๙"/>
                <w:sz w:val="32"/>
                <w:szCs w:val="32"/>
                <w:cs/>
              </w:rPr>
              <w:t>และแนวทางการปฏิบัติที่ตรวจสอบได้ภายหลัง</w:t>
            </w:r>
          </w:p>
        </w:tc>
        <w:tc>
          <w:tcPr>
            <w:tcW w:w="1134" w:type="dxa"/>
          </w:tcPr>
          <w:p w:rsidR="007B61F0" w:rsidRPr="004F5B24" w:rsidRDefault="007B61F0" w:rsidP="00BC636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B61F0" w:rsidRPr="004F5B24" w:rsidTr="00BC6364">
        <w:tc>
          <w:tcPr>
            <w:tcW w:w="412" w:type="dxa"/>
          </w:tcPr>
          <w:p w:rsidR="007B61F0" w:rsidRPr="004F5B24" w:rsidRDefault="007B61F0" w:rsidP="00BC63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F5B24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2707" w:type="dxa"/>
          </w:tcPr>
          <w:p w:rsidR="007B61F0" w:rsidRPr="004F5B24" w:rsidRDefault="007B61F0" w:rsidP="00BC636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F5B24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โครงการพัฒนาหมู่บ้านเศรษฐกิจพอเพียง ประจำปี งบประมาณ พ.ศ.</w:t>
            </w:r>
            <w:r w:rsidRPr="004F5B24">
              <w:rPr>
                <w:rFonts w:ascii="TH SarabunIT๙" w:hAnsi="TH SarabunIT๙" w:cs="TH SarabunIT๙"/>
                <w:sz w:val="32"/>
                <w:szCs w:val="32"/>
              </w:rPr>
              <w:t xml:space="preserve"> 2564</w:t>
            </w:r>
          </w:p>
          <w:p w:rsidR="007B61F0" w:rsidRPr="004F5B24" w:rsidRDefault="007B61F0" w:rsidP="00BC63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95" w:type="dxa"/>
          </w:tcPr>
          <w:p w:rsidR="007B61F0" w:rsidRPr="004F5B24" w:rsidRDefault="007B61F0" w:rsidP="00BC636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F5B24">
              <w:rPr>
                <w:rFonts w:ascii="TH SarabunIT๙" w:hAnsi="TH SarabunIT๙" w:cs="TH SarabunIT๙"/>
                <w:sz w:val="32"/>
                <w:szCs w:val="32"/>
                <w:cs/>
              </w:rPr>
              <w:t>2.1 กำชับให้เจ้าหน้าที่พัฒนาชุมชนถือปฏิบัติตามคู่มือแนวทางการดำเนินโครงการ/คู่มือการปฏิบัติงาน/กระบวนการจัดซื้อจัดจ้างโครงการ/</w:t>
            </w:r>
            <w:r w:rsidRPr="004F5B2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F5B24">
              <w:rPr>
                <w:rFonts w:ascii="TH SarabunIT๙" w:hAnsi="TH SarabunIT๙" w:cs="TH SarabunIT๙"/>
                <w:sz w:val="32"/>
                <w:szCs w:val="32"/>
                <w:cs/>
              </w:rPr>
              <w:t>หนังสือซักซ้อมแนวทางปฏิบัติการและข้อสังเกตโครงการฯ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4F5B2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ที่กรมฯ ได้แจ้งจังหวัดไปแล้ว</w:t>
            </w:r>
          </w:p>
          <w:p w:rsidR="007B61F0" w:rsidRPr="004F5B24" w:rsidRDefault="007B61F0" w:rsidP="00BC636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F5B24">
              <w:rPr>
                <w:rFonts w:ascii="TH SarabunIT๙" w:hAnsi="TH SarabunIT๙" w:cs="TH SarabunIT๙"/>
                <w:sz w:val="32"/>
                <w:szCs w:val="32"/>
                <w:cs/>
              </w:rPr>
              <w:t>2.2 จัดทำทะเบียนผู้รับเหมาที่มีศักยภาพและพร้อมดำเนินการวางแผนบริหารการขุดให้ทันต่อห้วงระยะเวลาเบิกจ่าย</w:t>
            </w:r>
            <w:r w:rsidRPr="004F5B2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F5B2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งบประมาณและให้จัดทำ </w:t>
            </w:r>
            <w:proofErr w:type="gramStart"/>
            <w:r w:rsidRPr="004F5B24">
              <w:rPr>
                <w:rFonts w:ascii="TH SarabunIT๙" w:hAnsi="TH SarabunIT๙" w:cs="TH SarabunIT๙"/>
                <w:sz w:val="32"/>
                <w:szCs w:val="32"/>
              </w:rPr>
              <w:t xml:space="preserve">TOR </w:t>
            </w:r>
            <w:r w:rsidRPr="004F5B2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แล้วเสร็จภายใน </w:t>
            </w:r>
            <w:r w:rsidRPr="004F5B24">
              <w:rPr>
                <w:rFonts w:ascii="TH SarabunIT๙" w:hAnsi="TH SarabunIT๙" w:cs="TH SarabunIT๙"/>
                <w:sz w:val="32"/>
                <w:szCs w:val="32"/>
              </w:rPr>
              <w:t xml:space="preserve">31 </w:t>
            </w:r>
            <w:r w:rsidRPr="004F5B24">
              <w:rPr>
                <w:rFonts w:ascii="TH SarabunIT๙" w:hAnsi="TH SarabunIT๙" w:cs="TH SarabunIT๙"/>
                <w:sz w:val="32"/>
                <w:szCs w:val="32"/>
                <w:cs/>
              </w:rPr>
              <w:t>มี.ค.</w:t>
            </w:r>
            <w:proofErr w:type="gramEnd"/>
            <w:r w:rsidRPr="004F5B2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F5B24">
              <w:rPr>
                <w:rFonts w:ascii="TH SarabunIT๙" w:hAnsi="TH SarabunIT๙" w:cs="TH SarabunIT๙"/>
                <w:sz w:val="32"/>
                <w:szCs w:val="32"/>
              </w:rPr>
              <w:t>2564</w:t>
            </w:r>
          </w:p>
          <w:p w:rsidR="007B61F0" w:rsidRPr="004F5B24" w:rsidRDefault="007B61F0" w:rsidP="00BC636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F5B24">
              <w:rPr>
                <w:rFonts w:ascii="TH SarabunIT๙" w:hAnsi="TH SarabunIT๙" w:cs="TH SarabunIT๙"/>
                <w:sz w:val="32"/>
                <w:szCs w:val="32"/>
                <w:cs/>
              </w:rPr>
              <w:t>2.3 ประสานงานก</w:t>
            </w:r>
            <w:r w:rsidRPr="004F5B2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ับ</w:t>
            </w:r>
            <w:r w:rsidRPr="004F5B24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หน่วยงานที่เกี่ยวข</w:t>
            </w:r>
            <w:r w:rsidRPr="004F5B2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</w:t>
            </w:r>
            <w:r w:rsidRPr="004F5B24">
              <w:rPr>
                <w:rFonts w:ascii="TH SarabunIT๙" w:hAnsi="TH SarabunIT๙" w:cs="TH SarabunIT๙"/>
                <w:sz w:val="32"/>
                <w:szCs w:val="32"/>
                <w:cs/>
              </w:rPr>
              <w:t>องอย่างใกล</w:t>
            </w:r>
            <w:r w:rsidRPr="004F5B2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</w:t>
            </w:r>
            <w:r w:rsidRPr="004F5B24">
              <w:rPr>
                <w:rFonts w:ascii="TH SarabunIT๙" w:hAnsi="TH SarabunIT๙" w:cs="TH SarabunIT๙"/>
                <w:sz w:val="32"/>
                <w:szCs w:val="32"/>
                <w:cs/>
              </w:rPr>
              <w:t>ชิด ขอค</w:t>
            </w:r>
            <w:r w:rsidRPr="004F5B2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4F5B24">
              <w:rPr>
                <w:rFonts w:ascii="TH SarabunIT๙" w:hAnsi="TH SarabunIT๙" w:cs="TH SarabunIT๙"/>
                <w:sz w:val="32"/>
                <w:szCs w:val="32"/>
                <w:cs/>
              </w:rPr>
              <w:t>แนะนำการเขียนสัญญา</w:t>
            </w:r>
            <w:r w:rsidRPr="004F5B24">
              <w:rPr>
                <w:rFonts w:ascii="TH SarabunIT๙" w:hAnsi="TH SarabunIT๙" w:cs="TH SarabunIT๙"/>
                <w:sz w:val="32"/>
                <w:szCs w:val="32"/>
              </w:rPr>
              <w:t xml:space="preserve"> TOR/</w:t>
            </w:r>
            <w:r w:rsidRPr="004F5B24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การขออนุญาตใช้ที่/รายละเอียดการจัดซื้อ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4F5B24">
              <w:rPr>
                <w:rFonts w:ascii="TH SarabunIT๙" w:hAnsi="TH SarabunIT๙" w:cs="TH SarabunIT๙"/>
                <w:sz w:val="32"/>
                <w:szCs w:val="32"/>
                <w:cs/>
              </w:rPr>
              <w:t>จัดจ้าง/ร่วมลง</w:t>
            </w:r>
            <w:r w:rsidRPr="004F5B2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พื้น</w:t>
            </w:r>
            <w:r w:rsidRPr="004F5B24">
              <w:rPr>
                <w:rFonts w:ascii="TH SarabunIT๙" w:hAnsi="TH SarabunIT๙" w:cs="TH SarabunIT๙"/>
                <w:sz w:val="32"/>
                <w:szCs w:val="32"/>
                <w:cs/>
              </w:rPr>
              <w:t>ที่ส</w:t>
            </w:r>
            <w:r w:rsidRPr="004F5B2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4F5B24">
              <w:rPr>
                <w:rFonts w:ascii="TH SarabunIT๙" w:hAnsi="TH SarabunIT๙" w:cs="TH SarabunIT๙"/>
                <w:sz w:val="32"/>
                <w:szCs w:val="32"/>
                <w:cs/>
              </w:rPr>
              <w:t>รวจเพื่อแนะน</w:t>
            </w:r>
            <w:r w:rsidRPr="004F5B2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4F5B24">
              <w:rPr>
                <w:rFonts w:ascii="TH SarabunIT๙" w:hAnsi="TH SarabunIT๙" w:cs="TH SarabunIT๙"/>
                <w:sz w:val="32"/>
                <w:szCs w:val="32"/>
                <w:cs/>
              </w:rPr>
              <w:t>/การป้องก</w:t>
            </w:r>
            <w:r w:rsidRPr="004F5B2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ั</w:t>
            </w:r>
            <w:r w:rsidRPr="004F5B24">
              <w:rPr>
                <w:rFonts w:ascii="TH SarabunIT๙" w:hAnsi="TH SarabunIT๙" w:cs="TH SarabunIT๙"/>
                <w:sz w:val="32"/>
                <w:szCs w:val="32"/>
                <w:cs/>
              </w:rPr>
              <w:t>นการทุจริตเป็นต</w:t>
            </w:r>
            <w:r w:rsidRPr="004F5B2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้น</w:t>
            </w:r>
          </w:p>
        </w:tc>
        <w:tc>
          <w:tcPr>
            <w:tcW w:w="1134" w:type="dxa"/>
          </w:tcPr>
          <w:p w:rsidR="007B61F0" w:rsidRPr="004F5B24" w:rsidRDefault="007B61F0" w:rsidP="00BC63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B61F0" w:rsidRPr="004F5B24" w:rsidTr="00BC6364">
        <w:trPr>
          <w:trHeight w:val="2168"/>
        </w:trPr>
        <w:tc>
          <w:tcPr>
            <w:tcW w:w="412" w:type="dxa"/>
          </w:tcPr>
          <w:p w:rsidR="007B61F0" w:rsidRPr="004F5B24" w:rsidRDefault="007B61F0" w:rsidP="00BC63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F5B24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2707" w:type="dxa"/>
          </w:tcPr>
          <w:p w:rsidR="007B61F0" w:rsidRPr="004F5B24" w:rsidRDefault="007B61F0" w:rsidP="00BC636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F5B24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การดำเนินงานกองทุนพัฒนาบทบาทสตรี</w:t>
            </w:r>
          </w:p>
          <w:p w:rsidR="007B61F0" w:rsidRPr="004F5B24" w:rsidRDefault="007B61F0" w:rsidP="00BC63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95" w:type="dxa"/>
          </w:tcPr>
          <w:p w:rsidR="007B61F0" w:rsidRPr="004F5B24" w:rsidRDefault="007B61F0" w:rsidP="00BC636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F5B24">
              <w:rPr>
                <w:rFonts w:ascii="TH SarabunIT๙" w:hAnsi="TH SarabunIT๙" w:cs="TH SarabunIT๙"/>
                <w:sz w:val="32"/>
                <w:szCs w:val="32"/>
                <w:cs/>
              </w:rPr>
              <w:t>3.1 บริหารงบประมาณให้เป็นไปตามแผน โดยเฉพาะการใช้จ่ายเงินหมวดเงินอุดหนุนและเงินทุนหมุนเวียนมีระยะในการใช้จ่ายเงินภายในไตรมาส ๓</w:t>
            </w:r>
          </w:p>
          <w:p w:rsidR="007B61F0" w:rsidRPr="004F5B24" w:rsidRDefault="007B61F0" w:rsidP="00BC636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F5B24">
              <w:rPr>
                <w:rFonts w:ascii="TH SarabunIT๙" w:hAnsi="TH SarabunIT๙" w:cs="TH SarabunIT๙"/>
                <w:sz w:val="32"/>
                <w:szCs w:val="32"/>
                <w:cs/>
              </w:rPr>
              <w:t>3.2 ติดตามและทบทวนฐานข้อมูลลูกหนี้เป็นระยะ เพื่อกำหนดวิธีจัดการลูกหนี้แต่ละกลุ่มปัญหา อาทิ เข้าสู่มาตรการปรับ/ลดดอกเบี้ย พักชำระหนี้ หรือดำเนินคดี</w:t>
            </w:r>
          </w:p>
          <w:p w:rsidR="007B61F0" w:rsidRPr="004F5B24" w:rsidRDefault="007B61F0" w:rsidP="00BC6364">
            <w:pPr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F5B24">
              <w:rPr>
                <w:rFonts w:ascii="TH SarabunIT๙" w:hAnsi="TH SarabunIT๙" w:cs="TH SarabunIT๙"/>
                <w:sz w:val="32"/>
                <w:szCs w:val="32"/>
                <w:cs/>
              </w:rPr>
              <w:t>3.3</w:t>
            </w:r>
            <w:r w:rsidRPr="004F5B2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F5B24">
              <w:rPr>
                <w:rFonts w:ascii="TH SarabunIT๙" w:hAnsi="TH SarabunIT๙" w:cs="TH SarabunIT๙"/>
                <w:sz w:val="32"/>
                <w:szCs w:val="32"/>
                <w:cs/>
              </w:rPr>
              <w:t>พิจารณากำหนดเป็นตัวชี้วัดที่ใช้วัดสำหรับการประเมินผลการปฏิบัติราชการของผู้บริหารและผู้ที่เกี่ยวข้อง</w:t>
            </w:r>
          </w:p>
        </w:tc>
        <w:tc>
          <w:tcPr>
            <w:tcW w:w="1134" w:type="dxa"/>
          </w:tcPr>
          <w:p w:rsidR="007B61F0" w:rsidRPr="004F5B24" w:rsidRDefault="007B61F0" w:rsidP="00BC63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7B61F0" w:rsidRDefault="007B61F0" w:rsidP="007B61F0">
      <w:r>
        <w:br w:type="page"/>
      </w:r>
    </w:p>
    <w:p w:rsidR="007B61F0" w:rsidRDefault="007B61F0" w:rsidP="007B61F0"/>
    <w:p w:rsidR="007B61F0" w:rsidRPr="004F5B24" w:rsidRDefault="007B61F0" w:rsidP="007B61F0">
      <w:pPr>
        <w:jc w:val="center"/>
        <w:rPr>
          <w:rFonts w:ascii="TH SarabunIT๙" w:hAnsi="TH SarabunIT๙" w:cs="TH SarabunIT๙"/>
          <w:sz w:val="32"/>
          <w:szCs w:val="32"/>
        </w:rPr>
      </w:pPr>
      <w:r w:rsidRPr="004F5B24">
        <w:rPr>
          <w:rFonts w:ascii="TH SarabunIT๙" w:hAnsi="TH SarabunIT๙" w:cs="TH SarabunIT๙"/>
          <w:sz w:val="32"/>
          <w:szCs w:val="32"/>
        </w:rPr>
        <w:t>-2-</w:t>
      </w:r>
    </w:p>
    <w:tbl>
      <w:tblPr>
        <w:tblStyle w:val="a5"/>
        <w:tblW w:w="10348" w:type="dxa"/>
        <w:tblInd w:w="-459" w:type="dxa"/>
        <w:tblLayout w:type="fixed"/>
        <w:tblLook w:val="04A0"/>
      </w:tblPr>
      <w:tblGrid>
        <w:gridCol w:w="412"/>
        <w:gridCol w:w="2707"/>
        <w:gridCol w:w="6095"/>
        <w:gridCol w:w="1134"/>
      </w:tblGrid>
      <w:tr w:rsidR="007B61F0" w:rsidRPr="00C2562A" w:rsidTr="00BC6364">
        <w:tc>
          <w:tcPr>
            <w:tcW w:w="412" w:type="dxa"/>
          </w:tcPr>
          <w:p w:rsidR="007B61F0" w:rsidRPr="00C2562A" w:rsidRDefault="007B61F0" w:rsidP="00BC63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2562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707" w:type="dxa"/>
          </w:tcPr>
          <w:p w:rsidR="007B61F0" w:rsidRPr="00C2562A" w:rsidRDefault="007B61F0" w:rsidP="00BC63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2562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6095" w:type="dxa"/>
          </w:tcPr>
          <w:p w:rsidR="007B61F0" w:rsidRPr="00C2562A" w:rsidRDefault="007B61F0" w:rsidP="00BC63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2562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ข้อสั่งการ</w:t>
            </w:r>
          </w:p>
        </w:tc>
        <w:tc>
          <w:tcPr>
            <w:tcW w:w="1134" w:type="dxa"/>
          </w:tcPr>
          <w:p w:rsidR="007B61F0" w:rsidRPr="00C2562A" w:rsidRDefault="007B61F0" w:rsidP="00BC63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2562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7B61F0" w:rsidRPr="004F5B24" w:rsidTr="00BC6364">
        <w:trPr>
          <w:trHeight w:val="2340"/>
        </w:trPr>
        <w:tc>
          <w:tcPr>
            <w:tcW w:w="412" w:type="dxa"/>
          </w:tcPr>
          <w:p w:rsidR="007B61F0" w:rsidRPr="004F5B24" w:rsidRDefault="007B61F0" w:rsidP="00BC63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F5B24"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</w:p>
        </w:tc>
        <w:tc>
          <w:tcPr>
            <w:tcW w:w="2707" w:type="dxa"/>
          </w:tcPr>
          <w:p w:rsidR="007B61F0" w:rsidRPr="004F5B24" w:rsidRDefault="007B61F0" w:rsidP="00BC636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F5B2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การจัดงานโอทอปไทย </w:t>
            </w:r>
            <w:r w:rsidRPr="004F5B2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</w:t>
            </w:r>
            <w:r w:rsidRPr="004F5B2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สู้ภัยโควิด - </w:t>
            </w:r>
            <w:r w:rsidRPr="004F5B24">
              <w:rPr>
                <w:rFonts w:ascii="TH SarabunIT๙" w:hAnsi="TH SarabunIT๙" w:cs="TH SarabunIT๙"/>
                <w:sz w:val="32"/>
                <w:szCs w:val="32"/>
              </w:rPr>
              <w:t xml:space="preserve">19 </w:t>
            </w:r>
          </w:p>
        </w:tc>
        <w:tc>
          <w:tcPr>
            <w:tcW w:w="6095" w:type="dxa"/>
          </w:tcPr>
          <w:p w:rsidR="007B61F0" w:rsidRPr="004F5B24" w:rsidRDefault="007B61F0" w:rsidP="00BC636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F5B2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วันที่ </w:t>
            </w:r>
            <w:r w:rsidRPr="004F5B24">
              <w:rPr>
                <w:rFonts w:ascii="TH SarabunIT๙" w:hAnsi="TH SarabunIT๙" w:cs="TH SarabunIT๙"/>
                <w:sz w:val="32"/>
                <w:szCs w:val="32"/>
              </w:rPr>
              <w:t xml:space="preserve">24 </w:t>
            </w:r>
            <w:r w:rsidRPr="004F5B2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เมษายน </w:t>
            </w:r>
            <w:r w:rsidRPr="004F5B24">
              <w:rPr>
                <w:rFonts w:ascii="TH SarabunIT๙" w:hAnsi="TH SarabunIT๙" w:cs="TH SarabunIT๙"/>
                <w:sz w:val="32"/>
                <w:szCs w:val="32"/>
              </w:rPr>
              <w:t xml:space="preserve">– 2 </w:t>
            </w:r>
            <w:r w:rsidRPr="004F5B2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พฤษภาคม </w:t>
            </w:r>
            <w:r w:rsidRPr="004F5B24">
              <w:rPr>
                <w:rFonts w:ascii="TH SarabunIT๙" w:hAnsi="TH SarabunIT๙" w:cs="TH SarabunIT๙"/>
                <w:sz w:val="32"/>
                <w:szCs w:val="32"/>
              </w:rPr>
              <w:t xml:space="preserve">2564 </w:t>
            </w:r>
            <w:r w:rsidRPr="004F5B24">
              <w:rPr>
                <w:rFonts w:ascii="TH SarabunIT๙" w:hAnsi="TH SarabunIT๙" w:cs="TH SarabunIT๙"/>
                <w:sz w:val="32"/>
                <w:szCs w:val="32"/>
                <w:cs/>
              </w:rPr>
              <w:t>ณ ศูนย์แสดงสินค้าและ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4F5B24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การประชุม อิมแพ็ค เมืองทองธานี อำเภอปากเกร็ด จังหวัดนนทบุรี</w:t>
            </w:r>
          </w:p>
          <w:p w:rsidR="007B61F0" w:rsidRDefault="007B61F0" w:rsidP="00BC636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F5B24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4F5B24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กำหนดการสำคัญกำหนดพิธีเปิดงาน</w:t>
            </w:r>
            <w:r w:rsidRPr="004F5B2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F5B2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ในวันที่ </w:t>
            </w:r>
            <w:r w:rsidRPr="004F5B24">
              <w:rPr>
                <w:rFonts w:ascii="TH SarabunIT๙" w:hAnsi="TH SarabunIT๙" w:cs="TH SarabunIT๙"/>
                <w:sz w:val="32"/>
                <w:szCs w:val="32"/>
              </w:rPr>
              <w:t xml:space="preserve">26 </w:t>
            </w:r>
            <w:r w:rsidRPr="004F5B2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เมษายน </w:t>
            </w:r>
            <w:r w:rsidRPr="004F5B24">
              <w:rPr>
                <w:rFonts w:ascii="TH SarabunIT๙" w:hAnsi="TH SarabunIT๙" w:cs="TH SarabunIT๙"/>
                <w:sz w:val="32"/>
                <w:szCs w:val="32"/>
              </w:rPr>
              <w:t xml:space="preserve">2564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4F5B2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ณ เวทีกลาง อาคารชาเลนเจอร์ </w:t>
            </w:r>
            <w:r w:rsidRPr="004F5B24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Pr="004F5B24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ศูนย์แสดงสินค้าและการประชุม</w:t>
            </w:r>
            <w:r w:rsidRPr="004F5B2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4F5B24">
              <w:rPr>
                <w:rFonts w:ascii="TH SarabunIT๙" w:hAnsi="TH SarabunIT๙" w:cs="TH SarabunIT๙"/>
                <w:sz w:val="32"/>
                <w:szCs w:val="32"/>
                <w:cs/>
              </w:rPr>
              <w:t>อิมแพ็ค เมืองทองธานี อำเภอปากเกร็ด จังหวัดนนทบุรี</w:t>
            </w:r>
          </w:p>
          <w:p w:rsidR="007B61F0" w:rsidRPr="004F5B24" w:rsidRDefault="007B61F0" w:rsidP="00BC636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F5B2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ประเด็นเน้นย้ำในการคัดเลือกผู้ผลิต ผู้ประกอบการ </w:t>
            </w:r>
            <w:r w:rsidRPr="004F5B24">
              <w:rPr>
                <w:rFonts w:ascii="TH SarabunIT๙" w:hAnsi="TH SarabunIT๙" w:cs="TH SarabunIT๙"/>
                <w:sz w:val="32"/>
                <w:szCs w:val="32"/>
              </w:rPr>
              <w:t>OTOP</w:t>
            </w:r>
          </w:p>
          <w:p w:rsidR="007B61F0" w:rsidRPr="004F5B24" w:rsidRDefault="007B61F0" w:rsidP="00BC636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F5B2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ขนาดของพื้นที่จำหน่ายต่อรายเป็นขนาดหน้ากว้าง </w:t>
            </w:r>
            <w:r w:rsidRPr="004F5B24"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  <w:r w:rsidRPr="004F5B2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4F5B2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ความลึก </w:t>
            </w:r>
            <w:r w:rsidRPr="004F5B24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Pr="004F5B24">
              <w:rPr>
                <w:rFonts w:ascii="TH SarabunIT๙" w:hAnsi="TH SarabunIT๙" w:cs="TH SarabunIT๙"/>
                <w:sz w:val="32"/>
                <w:szCs w:val="32"/>
                <w:cs/>
              </w:rPr>
              <w:t>เมตร</w:t>
            </w:r>
          </w:p>
          <w:p w:rsidR="007B61F0" w:rsidRPr="004F5B24" w:rsidRDefault="007B61F0" w:rsidP="00BC636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F5B2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 ผู้ผลิต ผู้ประกอบ </w:t>
            </w:r>
            <w:r w:rsidRPr="004F5B24">
              <w:rPr>
                <w:rFonts w:ascii="TH SarabunIT๙" w:hAnsi="TH SarabunIT๙" w:cs="TH SarabunIT๙"/>
                <w:sz w:val="32"/>
                <w:szCs w:val="32"/>
              </w:rPr>
              <w:t xml:space="preserve">OTOP </w:t>
            </w:r>
            <w:r w:rsidRPr="004F5B24">
              <w:rPr>
                <w:rFonts w:ascii="TH SarabunIT๙" w:hAnsi="TH SarabunIT๙" w:cs="TH SarabunIT๙"/>
                <w:sz w:val="32"/>
                <w:szCs w:val="32"/>
                <w:cs/>
              </w:rPr>
              <w:t>ต้องจัดเตรียมระบบการชำระเงินออนไลน์</w:t>
            </w:r>
          </w:p>
          <w:p w:rsidR="007B61F0" w:rsidRPr="004F5B24" w:rsidRDefault="007B61F0" w:rsidP="00BC636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F5B2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3. ผู้ผลิต ผู้ประกอบ </w:t>
            </w:r>
            <w:r w:rsidRPr="004F5B24">
              <w:rPr>
                <w:rFonts w:ascii="TH SarabunIT๙" w:hAnsi="TH SarabunIT๙" w:cs="TH SarabunIT๙"/>
                <w:sz w:val="32"/>
                <w:szCs w:val="32"/>
              </w:rPr>
              <w:t xml:space="preserve">OTOP </w:t>
            </w:r>
            <w:r w:rsidRPr="004F5B24">
              <w:rPr>
                <w:rFonts w:ascii="TH SarabunIT๙" w:hAnsi="TH SarabunIT๙" w:cs="TH SarabunIT๙"/>
                <w:sz w:val="32"/>
                <w:szCs w:val="32"/>
                <w:cs/>
              </w:rPr>
              <w:t>ต้องมีความตั้งใจและกระตือรือร้นในการจำหน่ายสินค้า</w:t>
            </w:r>
            <w:r w:rsidRPr="004F5B2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F5B2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และ </w:t>
            </w:r>
            <w:r w:rsidRPr="004F5B24">
              <w:rPr>
                <w:rFonts w:ascii="TH SarabunIT๙" w:hAnsi="TH SarabunIT๙" w:cs="TH SarabunIT๙"/>
                <w:sz w:val="32"/>
                <w:szCs w:val="32"/>
                <w:cs/>
              </w:rPr>
              <w:t>ต้องเตรียมสินค้าให้สามารถจำหน่ายได้ตลอดการจัดงาน</w:t>
            </w:r>
          </w:p>
          <w:p w:rsidR="007B61F0" w:rsidRPr="004F5B24" w:rsidRDefault="007B61F0" w:rsidP="00BC636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F5B24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4F5B2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กำชับให้ผู้ผลิต ผู้ประกอบการ </w:t>
            </w:r>
            <w:r w:rsidRPr="004F5B24">
              <w:rPr>
                <w:rFonts w:ascii="TH SarabunIT๙" w:hAnsi="TH SarabunIT๙" w:cs="TH SarabunIT๙"/>
                <w:sz w:val="32"/>
                <w:szCs w:val="32"/>
              </w:rPr>
              <w:t xml:space="preserve">OTOP </w:t>
            </w:r>
            <w:r w:rsidRPr="004F5B24">
              <w:rPr>
                <w:rFonts w:ascii="TH SarabunIT๙" w:hAnsi="TH SarabunIT๙" w:cs="TH SarabunIT๙"/>
                <w:sz w:val="32"/>
                <w:szCs w:val="32"/>
                <w:cs/>
              </w:rPr>
              <w:t>ทุกราย ปฏิบัติตามมาตรการ</w:t>
            </w:r>
            <w:r w:rsidRPr="004F5B2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Pr="004F5B2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F5B24">
              <w:rPr>
                <w:rFonts w:ascii="TH SarabunIT๙" w:hAnsi="TH SarabunIT๙" w:cs="TH SarabunIT๙"/>
                <w:sz w:val="32"/>
                <w:szCs w:val="32"/>
              </w:rPr>
              <w:t xml:space="preserve">Social Distancing </w:t>
            </w:r>
            <w:r w:rsidRPr="004F5B24">
              <w:rPr>
                <w:rFonts w:ascii="TH SarabunIT๙" w:hAnsi="TH SarabunIT๙" w:cs="TH SarabunIT๙"/>
                <w:sz w:val="32"/>
                <w:szCs w:val="32"/>
                <w:cs/>
              </w:rPr>
              <w:t>อย่างเคร่งครัด</w:t>
            </w:r>
          </w:p>
        </w:tc>
        <w:tc>
          <w:tcPr>
            <w:tcW w:w="1134" w:type="dxa"/>
          </w:tcPr>
          <w:p w:rsidR="007B61F0" w:rsidRPr="004F5B24" w:rsidRDefault="007B61F0" w:rsidP="00BC63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7B61F0" w:rsidRDefault="007B61F0" w:rsidP="007B61F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F5B2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F5B24">
        <w:rPr>
          <w:rFonts w:ascii="TH SarabunIT๙" w:hAnsi="TH SarabunIT๙" w:cs="TH SarabunIT๙" w:hint="cs"/>
          <w:sz w:val="32"/>
          <w:szCs w:val="32"/>
          <w:cs/>
        </w:rPr>
        <w:tab/>
      </w:r>
      <w:r w:rsidRPr="004F5B24">
        <w:rPr>
          <w:rFonts w:ascii="TH SarabunIT๙" w:hAnsi="TH SarabunIT๙" w:cs="TH SarabunIT๙" w:hint="cs"/>
          <w:sz w:val="32"/>
          <w:szCs w:val="32"/>
          <w:cs/>
        </w:rPr>
        <w:tab/>
      </w:r>
      <w:r w:rsidRPr="004F5B24">
        <w:rPr>
          <w:rFonts w:ascii="TH SarabunIT๙" w:hAnsi="TH SarabunIT๙" w:cs="TH SarabunIT๙" w:hint="cs"/>
          <w:sz w:val="32"/>
          <w:szCs w:val="32"/>
          <w:cs/>
        </w:rPr>
        <w:tab/>
      </w:r>
      <w:r w:rsidRPr="004F5B24">
        <w:rPr>
          <w:rFonts w:ascii="TH SarabunIT๙" w:hAnsi="TH SarabunIT๙" w:cs="TH SarabunIT๙" w:hint="cs"/>
          <w:sz w:val="32"/>
          <w:szCs w:val="32"/>
          <w:cs/>
        </w:rPr>
        <w:tab/>
      </w:r>
      <w:r w:rsidRPr="004F5B24">
        <w:rPr>
          <w:rFonts w:ascii="TH SarabunIT๙" w:hAnsi="TH SarabunIT๙" w:cs="TH SarabunIT๙" w:hint="cs"/>
          <w:sz w:val="32"/>
          <w:szCs w:val="32"/>
          <w:cs/>
        </w:rPr>
        <w:tab/>
      </w:r>
      <w:r w:rsidRPr="004F5B24">
        <w:rPr>
          <w:rFonts w:ascii="TH SarabunIT๙" w:hAnsi="TH SarabunIT๙" w:cs="TH SarabunIT๙" w:hint="cs"/>
          <w:sz w:val="32"/>
          <w:szCs w:val="32"/>
          <w:cs/>
        </w:rPr>
        <w:tab/>
      </w:r>
      <w:r w:rsidRPr="004F5B24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7B61F0" w:rsidRPr="004F5B24" w:rsidRDefault="007B61F0" w:rsidP="007B61F0">
      <w:pPr>
        <w:spacing w:after="0" w:line="240" w:lineRule="auto"/>
        <w:ind w:left="5040"/>
        <w:rPr>
          <w:rFonts w:ascii="TH SarabunIT๙" w:hAnsi="TH SarabunIT๙" w:cs="TH SarabunIT๙"/>
          <w:sz w:val="32"/>
          <w:szCs w:val="32"/>
        </w:rPr>
      </w:pPr>
      <w:r w:rsidRPr="004F5B24">
        <w:rPr>
          <w:rFonts w:ascii="TH SarabunIT๙" w:hAnsi="TH SarabunIT๙" w:cs="TH SarabunIT๙"/>
          <w:sz w:val="32"/>
          <w:szCs w:val="32"/>
          <w:cs/>
        </w:rPr>
        <w:t xml:space="preserve">ลงชื่อ   </w:t>
      </w:r>
      <w:r>
        <w:rPr>
          <w:rFonts w:ascii="TH SarabunIT๙" w:hAnsi="TH SarabunIT๙" w:cs="TH SarabunIT๙" w:hint="cs"/>
          <w:sz w:val="32"/>
          <w:szCs w:val="32"/>
          <w:cs/>
        </w:rPr>
        <w:t>ปวรณนต์  อินลวง</w:t>
      </w:r>
      <w:r w:rsidRPr="004F5B2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F5B24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4F5B24">
        <w:rPr>
          <w:rFonts w:ascii="TH SarabunIT๙" w:hAnsi="TH SarabunIT๙" w:cs="TH SarabunIT๙"/>
          <w:sz w:val="32"/>
          <w:szCs w:val="32"/>
          <w:cs/>
        </w:rPr>
        <w:t>ผู้สรุปการประชุมฯ</w:t>
      </w:r>
    </w:p>
    <w:p w:rsidR="007B61F0" w:rsidRPr="004F5B24" w:rsidRDefault="007B61F0" w:rsidP="007B61F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F5B24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</w:t>
      </w:r>
      <w:r w:rsidRPr="004F5B24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4F5B24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นายปวรณนต์  อินลวง</w:t>
      </w:r>
      <w:r w:rsidRPr="004F5B24">
        <w:rPr>
          <w:rFonts w:ascii="TH SarabunIT๙" w:hAnsi="TH SarabunIT๙" w:cs="TH SarabunIT๙"/>
          <w:sz w:val="32"/>
          <w:szCs w:val="32"/>
          <w:cs/>
        </w:rPr>
        <w:t>)</w:t>
      </w:r>
    </w:p>
    <w:p w:rsidR="007B61F0" w:rsidRPr="004F5B24" w:rsidRDefault="007B61F0" w:rsidP="007B61F0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4F5B24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>นักวิชาการพัฒนาชุมช</w:t>
      </w:r>
      <w:r>
        <w:rPr>
          <w:rFonts w:ascii="TH SarabunIT๙" w:hAnsi="TH SarabunIT๙" w:cs="TH SarabunIT๙" w:hint="cs"/>
          <w:sz w:val="32"/>
          <w:szCs w:val="32"/>
          <w:cs/>
        </w:rPr>
        <w:t>นชำนาญ</w:t>
      </w:r>
      <w:r w:rsidRPr="004F5B24">
        <w:rPr>
          <w:rFonts w:ascii="TH SarabunIT๙" w:hAnsi="TH SarabunIT๙" w:cs="TH SarabunIT๙" w:hint="cs"/>
          <w:sz w:val="32"/>
          <w:szCs w:val="32"/>
          <w:cs/>
        </w:rPr>
        <w:t>การ</w:t>
      </w:r>
    </w:p>
    <w:p w:rsidR="007B61F0" w:rsidRPr="004F5B24" w:rsidRDefault="007B61F0" w:rsidP="007B61F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4F5B24">
        <w:rPr>
          <w:rFonts w:ascii="TH SarabunIT๙" w:hAnsi="TH SarabunIT๙" w:cs="TH SarabunIT๙"/>
          <w:sz w:val="32"/>
          <w:szCs w:val="32"/>
        </w:rPr>
        <w:t xml:space="preserve">                                              </w:t>
      </w:r>
      <w:r>
        <w:rPr>
          <w:rFonts w:ascii="TH SarabunIT๙" w:hAnsi="TH SarabunIT๙" w:cs="TH SarabunIT๙"/>
          <w:sz w:val="32"/>
          <w:szCs w:val="32"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>1   เมษายน</w:t>
      </w:r>
      <w:r w:rsidRPr="004F5B24">
        <w:rPr>
          <w:rFonts w:ascii="TH SarabunIT๙" w:hAnsi="TH SarabunIT๙" w:cs="TH SarabunIT๙" w:hint="cs"/>
          <w:sz w:val="32"/>
          <w:szCs w:val="32"/>
          <w:cs/>
        </w:rPr>
        <w:t xml:space="preserve"> 2564</w:t>
      </w:r>
    </w:p>
    <w:p w:rsidR="007B61F0" w:rsidRDefault="007B61F0" w:rsidP="00C4569C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7B61F0" w:rsidRDefault="007B61F0" w:rsidP="00C4569C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7B61F0" w:rsidRDefault="007B61F0" w:rsidP="00C4569C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7B61F0" w:rsidRDefault="007B61F0" w:rsidP="00C4569C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7B61F0" w:rsidRDefault="007B61F0" w:rsidP="00C4569C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7B61F0" w:rsidRDefault="007B61F0" w:rsidP="00C4569C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7B61F0" w:rsidRDefault="007B61F0" w:rsidP="00C4569C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7B61F0" w:rsidRDefault="007B61F0" w:rsidP="00C4569C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7B61F0" w:rsidRDefault="007B61F0" w:rsidP="00C4569C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7B61F0" w:rsidRDefault="007B61F0" w:rsidP="00C4569C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7B61F0" w:rsidRDefault="007B61F0" w:rsidP="00C4569C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7B61F0" w:rsidRDefault="007B61F0" w:rsidP="00C4569C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7B61F0" w:rsidRDefault="007B61F0" w:rsidP="00C4569C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7B61F0" w:rsidRDefault="007B61F0" w:rsidP="00C4569C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7B61F0" w:rsidRDefault="007B61F0" w:rsidP="00C4569C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7B61F0" w:rsidRDefault="007B61F0" w:rsidP="00C4569C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7B61F0" w:rsidRDefault="007B61F0" w:rsidP="00C4569C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7B61F0" w:rsidRDefault="007B61F0" w:rsidP="00C4569C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7B61F0" w:rsidRDefault="007B61F0" w:rsidP="00C4569C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B61F0" w:rsidRDefault="007B61F0" w:rsidP="00C4569C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B61F0" w:rsidRDefault="007B61F0" w:rsidP="00C4569C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B61F0" w:rsidRPr="00C4569C" w:rsidRDefault="007B61F0" w:rsidP="00C4569C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25158" w:rsidRPr="007101DA" w:rsidRDefault="00F25158" w:rsidP="00F2515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101D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ภาพถ่ายในการรับฟังการประชุมกรมการพัฒนาชุมชน  ผ่านระบบ </w:t>
      </w:r>
      <w:proofErr w:type="gramStart"/>
      <w:r w:rsidRPr="007101DA">
        <w:rPr>
          <w:rFonts w:ascii="TH SarabunIT๙" w:hAnsi="TH SarabunIT๙" w:cs="TH SarabunIT๙"/>
          <w:b/>
          <w:bCs/>
          <w:sz w:val="32"/>
          <w:szCs w:val="32"/>
        </w:rPr>
        <w:t xml:space="preserve">TV </w:t>
      </w:r>
      <w:r w:rsidRPr="007101DA">
        <w:rPr>
          <w:rFonts w:ascii="TH SarabunIT๙" w:hAnsi="TH SarabunIT๙" w:cs="TH SarabunIT๙"/>
          <w:b/>
          <w:bCs/>
          <w:sz w:val="32"/>
          <w:szCs w:val="32"/>
          <w:cs/>
        </w:rPr>
        <w:t>พช.</w:t>
      </w:r>
      <w:proofErr w:type="gramEnd"/>
    </w:p>
    <w:p w:rsidR="00F25158" w:rsidRPr="007101DA" w:rsidRDefault="00F25158" w:rsidP="00F2515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101D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ครั้งที่ </w:t>
      </w:r>
      <w:r w:rsidR="007B61F0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="008818F5" w:rsidRPr="007101DA">
        <w:rPr>
          <w:rFonts w:ascii="TH SarabunIT๙" w:hAnsi="TH SarabunIT๙" w:cs="TH SarabunIT๙"/>
          <w:b/>
          <w:bCs/>
          <w:sz w:val="32"/>
          <w:szCs w:val="32"/>
        </w:rPr>
        <w:t xml:space="preserve"> /2564</w:t>
      </w:r>
    </w:p>
    <w:p w:rsidR="00F25158" w:rsidRPr="007101DA" w:rsidRDefault="002871ED" w:rsidP="00F2515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101DA">
        <w:rPr>
          <w:rFonts w:ascii="TH SarabunIT๙" w:hAnsi="TH SarabunIT๙" w:cs="TH SarabunIT๙"/>
          <w:b/>
          <w:bCs/>
          <w:sz w:val="32"/>
          <w:szCs w:val="32"/>
          <w:cs/>
        </w:rPr>
        <w:t>วัน</w:t>
      </w:r>
      <w:r w:rsidR="007B61F0">
        <w:rPr>
          <w:rFonts w:ascii="TH SarabunIT๙" w:hAnsi="TH SarabunIT๙" w:cs="TH SarabunIT๙" w:hint="cs"/>
          <w:b/>
          <w:bCs/>
          <w:sz w:val="32"/>
          <w:szCs w:val="32"/>
          <w:cs/>
        </w:rPr>
        <w:t>พุธที่ 31</w:t>
      </w:r>
      <w:r w:rsidR="008818F5" w:rsidRPr="007101D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bookmarkStart w:id="0" w:name="_GoBack"/>
      <w:bookmarkEnd w:id="0"/>
      <w:r w:rsidR="007B61F0">
        <w:rPr>
          <w:rFonts w:ascii="TH SarabunIT๙" w:hAnsi="TH SarabunIT๙" w:cs="TH SarabunIT๙" w:hint="cs"/>
          <w:b/>
          <w:bCs/>
          <w:sz w:val="32"/>
          <w:szCs w:val="32"/>
          <w:cs/>
        </w:rPr>
        <w:t>มีนาคม</w:t>
      </w:r>
      <w:r w:rsidR="008818F5" w:rsidRPr="007101D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256</w:t>
      </w:r>
      <w:r w:rsidR="008818F5" w:rsidRPr="007101DA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</w:p>
    <w:p w:rsidR="000F752F" w:rsidRPr="007101DA" w:rsidRDefault="008818F5" w:rsidP="00F2515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101DA">
        <w:rPr>
          <w:rFonts w:ascii="TH SarabunIT๙" w:hAnsi="TH SarabunIT๙" w:cs="TH SarabunIT๙"/>
          <w:b/>
          <w:bCs/>
          <w:sz w:val="32"/>
          <w:szCs w:val="32"/>
          <w:cs/>
        </w:rPr>
        <w:t>สำนักงานพัฒนาชุมชนอำเภอ</w:t>
      </w:r>
      <w:r w:rsidRPr="007101DA">
        <w:rPr>
          <w:rFonts w:ascii="TH SarabunIT๙" w:hAnsi="TH SarabunIT๙" w:cs="TH SarabunIT๙" w:hint="cs"/>
          <w:b/>
          <w:bCs/>
          <w:sz w:val="32"/>
          <w:szCs w:val="32"/>
          <w:cs/>
        </w:rPr>
        <w:t>ห้างฉัตร</w:t>
      </w:r>
    </w:p>
    <w:p w:rsidR="007101DA" w:rsidRDefault="007101DA" w:rsidP="007101D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557EF" w:rsidRPr="00C4569C" w:rsidRDefault="00A14677" w:rsidP="00A1467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3248025" cy="2434921"/>
            <wp:effectExtent l="19050" t="19050" r="28575" b="22529"/>
            <wp:docPr id="1" name="Picture 1" descr="C:\Users\Lenovo\Desktop\S__1504788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S__1504788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720" cy="2435442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A53" w:rsidRDefault="009850A8" w:rsidP="009850A8">
      <w:pPr>
        <w:tabs>
          <w:tab w:val="center" w:pos="4513"/>
          <w:tab w:val="right" w:pos="9026"/>
        </w:tabs>
        <w:spacing w:after="0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tab/>
      </w:r>
      <w:r w:rsidR="00A14677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3238500" cy="2427780"/>
            <wp:effectExtent l="19050" t="19050" r="19050" b="10620"/>
            <wp:docPr id="2" name="Picture 2" descr="C:\Users\Lenovo\Desktop\S__1504788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S__1504788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193" cy="2428299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158" w:rsidRDefault="009850A8" w:rsidP="009850A8">
      <w:pPr>
        <w:tabs>
          <w:tab w:val="center" w:pos="4513"/>
          <w:tab w:val="right" w:pos="9026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A14677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3303490" cy="2476500"/>
            <wp:effectExtent l="19050" t="19050" r="11210" b="19050"/>
            <wp:docPr id="3" name="Picture 3" descr="C:\Users\Lenovo\Desktop\S__1504788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Desktop\S__15047885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4197" cy="24770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69C" w:rsidRPr="00C4569C" w:rsidRDefault="00C4569C" w:rsidP="000742B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4569C" w:rsidRPr="00C4569C" w:rsidRDefault="00C4569C" w:rsidP="00051FDA">
      <w:pPr>
        <w:spacing w:after="0"/>
        <w:rPr>
          <w:rFonts w:ascii="TH SarabunIT๙" w:hAnsi="TH SarabunIT๙" w:cs="TH SarabunIT๙"/>
          <w:sz w:val="32"/>
          <w:szCs w:val="32"/>
        </w:rPr>
      </w:pPr>
    </w:p>
    <w:sectPr w:rsidR="00C4569C" w:rsidRPr="00C4569C" w:rsidSect="00071D14">
      <w:pgSz w:w="11906" w:h="16838"/>
      <w:pgMar w:top="142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36F62"/>
    <w:multiLevelType w:val="hybridMultilevel"/>
    <w:tmpl w:val="C5F60872"/>
    <w:lvl w:ilvl="0" w:tplc="8E2EF496">
      <w:start w:val="5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A121CD"/>
    <w:multiLevelType w:val="hybridMultilevel"/>
    <w:tmpl w:val="ABA2E4C0"/>
    <w:lvl w:ilvl="0" w:tplc="7586F1E0">
      <w:start w:val="1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0F1BE2"/>
    <w:multiLevelType w:val="hybridMultilevel"/>
    <w:tmpl w:val="4DC4C642"/>
    <w:lvl w:ilvl="0" w:tplc="B2F628B0">
      <w:start w:val="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F25158"/>
    <w:rsid w:val="000017F3"/>
    <w:rsid w:val="00051FDA"/>
    <w:rsid w:val="00053CB6"/>
    <w:rsid w:val="00071D14"/>
    <w:rsid w:val="000742B0"/>
    <w:rsid w:val="00080148"/>
    <w:rsid w:val="000B19E9"/>
    <w:rsid w:val="000E0DC7"/>
    <w:rsid w:val="000F752F"/>
    <w:rsid w:val="00146AC3"/>
    <w:rsid w:val="001A008A"/>
    <w:rsid w:val="001B78D2"/>
    <w:rsid w:val="002446C1"/>
    <w:rsid w:val="002708D0"/>
    <w:rsid w:val="002871ED"/>
    <w:rsid w:val="002A20B1"/>
    <w:rsid w:val="002A4D49"/>
    <w:rsid w:val="002E1C5F"/>
    <w:rsid w:val="00355EF3"/>
    <w:rsid w:val="00391E36"/>
    <w:rsid w:val="003F0541"/>
    <w:rsid w:val="004108BE"/>
    <w:rsid w:val="004429B8"/>
    <w:rsid w:val="00474E16"/>
    <w:rsid w:val="004862AA"/>
    <w:rsid w:val="005A04FA"/>
    <w:rsid w:val="0060741F"/>
    <w:rsid w:val="006B286A"/>
    <w:rsid w:val="006B6AFF"/>
    <w:rsid w:val="006C0625"/>
    <w:rsid w:val="007101DA"/>
    <w:rsid w:val="00723C3B"/>
    <w:rsid w:val="00751385"/>
    <w:rsid w:val="007B3D69"/>
    <w:rsid w:val="007B61F0"/>
    <w:rsid w:val="007F7A6D"/>
    <w:rsid w:val="00822F77"/>
    <w:rsid w:val="008818F5"/>
    <w:rsid w:val="008F4885"/>
    <w:rsid w:val="00953420"/>
    <w:rsid w:val="00957DA3"/>
    <w:rsid w:val="009850A8"/>
    <w:rsid w:val="00A14677"/>
    <w:rsid w:val="00AC7EBC"/>
    <w:rsid w:val="00B2749F"/>
    <w:rsid w:val="00B6688D"/>
    <w:rsid w:val="00C112F3"/>
    <w:rsid w:val="00C32A53"/>
    <w:rsid w:val="00C4569C"/>
    <w:rsid w:val="00C557EF"/>
    <w:rsid w:val="00D0117A"/>
    <w:rsid w:val="00D44146"/>
    <w:rsid w:val="00D86D1F"/>
    <w:rsid w:val="00DD5E2A"/>
    <w:rsid w:val="00E95BFC"/>
    <w:rsid w:val="00EA0667"/>
    <w:rsid w:val="00ED50F5"/>
    <w:rsid w:val="00F25158"/>
    <w:rsid w:val="00F370C5"/>
    <w:rsid w:val="00F41864"/>
    <w:rsid w:val="00FA6CCD"/>
    <w:rsid w:val="00FE14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515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25158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0E0D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4429B8"/>
    <w:rPr>
      <w:color w:val="0000FF" w:themeColor="hyperlink"/>
      <w:u w:val="single"/>
    </w:rPr>
  </w:style>
  <w:style w:type="paragraph" w:customStyle="1" w:styleId="Default">
    <w:name w:val="Default"/>
    <w:rsid w:val="000017F3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4862AA"/>
    <w:pPr>
      <w:ind w:left="720"/>
      <w:contextualSpacing/>
    </w:pPr>
  </w:style>
  <w:style w:type="character" w:customStyle="1" w:styleId="fontstyle01">
    <w:name w:val="fontstyle01"/>
    <w:basedOn w:val="a0"/>
    <w:rsid w:val="007101DA"/>
    <w:rPr>
      <w:rFonts w:ascii="TH SarabunIT๙" w:hAnsi="TH SarabunIT๙" w:cs="TH SarabunIT๙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a0"/>
    <w:rsid w:val="007B3D69"/>
    <w:rPr>
      <w:rFonts w:ascii="TH SarabunPSK" w:hAnsi="TH SarabunPSK" w:cs="TH SarabunPSK" w:hint="default"/>
      <w:b w:val="0"/>
      <w:bCs w:val="0"/>
      <w:i w:val="0"/>
      <w:iCs w:val="0"/>
      <w:color w:val="00000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515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25158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0E0D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4429B8"/>
    <w:rPr>
      <w:color w:val="0000FF" w:themeColor="hyperlink"/>
      <w:u w:val="single"/>
    </w:rPr>
  </w:style>
  <w:style w:type="paragraph" w:customStyle="1" w:styleId="Default">
    <w:name w:val="Default"/>
    <w:rsid w:val="000017F3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4862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Lenovo</cp:lastModifiedBy>
  <cp:revision>3</cp:revision>
  <cp:lastPrinted>2021-01-27T04:26:00Z</cp:lastPrinted>
  <dcterms:created xsi:type="dcterms:W3CDTF">2021-04-01T02:39:00Z</dcterms:created>
  <dcterms:modified xsi:type="dcterms:W3CDTF">2021-04-01T02:41:00Z</dcterms:modified>
</cp:coreProperties>
</file>